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9C16" w14:textId="77777777" w:rsidR="00C533FE" w:rsidRDefault="00C533FE" w:rsidP="00C533FE">
      <w:pPr>
        <w:tabs>
          <w:tab w:val="left" w:pos="8789"/>
        </w:tabs>
        <w:spacing w:line="276" w:lineRule="auto"/>
        <w:ind w:right="708"/>
      </w:pPr>
    </w:p>
    <w:tbl>
      <w:tblPr>
        <w:tblpPr w:leftFromText="141" w:rightFromText="141" w:vertAnchor="text" w:horzAnchor="margin" w:tblpXSpec="center" w:tblpY="126"/>
        <w:tblW w:w="1073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2"/>
      </w:tblGrid>
      <w:tr w:rsidR="00C533FE" w14:paraId="7BC50AAE" w14:textId="77777777" w:rsidTr="00C533FE">
        <w:trPr>
          <w:trHeight w:val="251"/>
        </w:trPr>
        <w:tc>
          <w:tcPr>
            <w:tcW w:w="10732" w:type="dxa"/>
            <w:hideMark/>
          </w:tcPr>
          <w:p w14:paraId="7E401726" w14:textId="77777777" w:rsidR="00C533FE" w:rsidRDefault="00C533FE" w:rsidP="00C533FE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16"/>
                <w:szCs w:val="16"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2 do SWZ</w:t>
            </w:r>
          </w:p>
        </w:tc>
      </w:tr>
      <w:tr w:rsidR="00C533FE" w14:paraId="621D6AE8" w14:textId="77777777" w:rsidTr="00C533FE">
        <w:trPr>
          <w:trHeight w:val="251"/>
        </w:trPr>
        <w:tc>
          <w:tcPr>
            <w:tcW w:w="10732" w:type="dxa"/>
            <w:hideMark/>
          </w:tcPr>
          <w:p w14:paraId="5137BB68" w14:textId="77777777" w:rsidR="00C533FE" w:rsidRDefault="00C533FE" w:rsidP="00C533FE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OFERTY</w:t>
            </w:r>
          </w:p>
        </w:tc>
      </w:tr>
      <w:tr w:rsidR="00C533FE" w14:paraId="667C10C8" w14:textId="77777777" w:rsidTr="00C533FE">
        <w:trPr>
          <w:trHeight w:val="251"/>
        </w:trPr>
        <w:tc>
          <w:tcPr>
            <w:tcW w:w="10732" w:type="dxa"/>
            <w:hideMark/>
          </w:tcPr>
          <w:p w14:paraId="1D9B363A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UMOWY</w:t>
            </w:r>
          </w:p>
        </w:tc>
      </w:tr>
      <w:tr w:rsidR="00C533FE" w14:paraId="55CA8005" w14:textId="77777777" w:rsidTr="00C533FE">
        <w:trPr>
          <w:trHeight w:val="251"/>
        </w:trPr>
        <w:tc>
          <w:tcPr>
            <w:tcW w:w="10732" w:type="dxa"/>
          </w:tcPr>
          <w:p w14:paraId="409CADF6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C533FE" w14:paraId="6E87EE47" w14:textId="77777777" w:rsidTr="00C533FE">
        <w:trPr>
          <w:trHeight w:val="412"/>
        </w:trPr>
        <w:tc>
          <w:tcPr>
            <w:tcW w:w="10732" w:type="dxa"/>
            <w:hideMark/>
          </w:tcPr>
          <w:tbl>
            <w:tblPr>
              <w:tblW w:w="1051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16"/>
            </w:tblGrid>
            <w:tr w:rsidR="00C533FE" w14:paraId="5316C8D6" w14:textId="77777777" w:rsidTr="009853F0">
              <w:trPr>
                <w:trHeight w:val="405"/>
              </w:trPr>
              <w:tc>
                <w:tcPr>
                  <w:tcW w:w="105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49E2EDC" w14:textId="77777777" w:rsidR="00C533FE" w:rsidRDefault="00C533FE" w:rsidP="00C533FE">
                  <w:pPr>
                    <w:framePr w:hSpace="141" w:wrap="around" w:vAnchor="text" w:hAnchor="margin" w:xAlign="center" w:y="126"/>
                    <w:spacing w:before="480" w:line="254" w:lineRule="auto"/>
                    <w:ind w:right="5596"/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  <w:t>..................................................</w:t>
                  </w:r>
                </w:p>
                <w:p w14:paraId="53788F1A" w14:textId="77777777" w:rsidR="00C533FE" w:rsidRDefault="00C533FE" w:rsidP="00C533FE">
                  <w:pPr>
                    <w:framePr w:hSpace="141" w:wrap="around" w:vAnchor="text" w:hAnchor="margin" w:xAlign="center" w:y="126"/>
                    <w:spacing w:line="254" w:lineRule="auto"/>
                    <w:ind w:right="5594"/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  <w:t>/Nazwa i adres Wykonawcy</w:t>
                  </w:r>
                </w:p>
              </w:tc>
            </w:tr>
          </w:tbl>
          <w:p w14:paraId="2C23A544" w14:textId="77777777" w:rsidR="00C533FE" w:rsidRDefault="00C533FE" w:rsidP="00C533FE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21573F78" w14:textId="77777777" w:rsidR="00C533FE" w:rsidRDefault="00C533FE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tbl>
      <w:tblPr>
        <w:tblW w:w="10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0"/>
        <w:gridCol w:w="4120"/>
        <w:gridCol w:w="1180"/>
        <w:gridCol w:w="1020"/>
        <w:gridCol w:w="1180"/>
        <w:gridCol w:w="1220"/>
      </w:tblGrid>
      <w:tr w:rsidR="00283CB5" w14:paraId="327D3106" w14:textId="77777777" w:rsidTr="00F8723F">
        <w:trPr>
          <w:trHeight w:val="635"/>
          <w:jc w:val="center"/>
        </w:trPr>
        <w:tc>
          <w:tcPr>
            <w:tcW w:w="10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632" w14:textId="6565F8AA" w:rsidR="00283CB5" w:rsidRPr="00F8723F" w:rsidRDefault="00283CB5" w:rsidP="00C93A3E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F8723F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  <w:t>KOSZTORYS OFERTOWY</w:t>
            </w:r>
          </w:p>
        </w:tc>
      </w:tr>
      <w:tr w:rsidR="00283CB5" w14:paraId="51FAA941" w14:textId="77777777" w:rsidTr="00F8723F">
        <w:trPr>
          <w:trHeight w:val="701"/>
          <w:jc w:val="center"/>
        </w:trPr>
        <w:tc>
          <w:tcPr>
            <w:tcW w:w="10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C670" w14:textId="77777777" w:rsidR="00283CB5" w:rsidRPr="00F8723F" w:rsidRDefault="00283CB5" w:rsidP="00C93A3E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F8723F">
              <w:rPr>
                <w:rFonts w:ascii="Arial Narrow" w:hAnsi="Arial Narrow" w:cs="Arial"/>
                <w:b/>
                <w:bCs/>
              </w:rPr>
              <w:t>Zad. Nr 1 : Przebudowa przejścia dla pieszych w ciągu drogi powiatowej Nr 1333R                                               w miejscowości Mrowla w obrębie Szkoły Podstawowej</w:t>
            </w:r>
          </w:p>
        </w:tc>
      </w:tr>
      <w:tr w:rsidR="00283CB5" w14:paraId="6640CA9C" w14:textId="77777777" w:rsidTr="00C93A3E">
        <w:trPr>
          <w:trHeight w:val="510"/>
          <w:jc w:val="center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F20A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31CA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E926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3DA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251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8867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Cena jednostkowa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A1C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Wartość netto</w:t>
            </w:r>
          </w:p>
        </w:tc>
      </w:tr>
      <w:tr w:rsidR="00283CB5" w14:paraId="76584300" w14:textId="77777777" w:rsidTr="00C93A3E">
        <w:trPr>
          <w:trHeight w:val="270"/>
          <w:jc w:val="center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A37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733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9E90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50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07F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5C96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68F68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 PLN</w:t>
            </w:r>
          </w:p>
        </w:tc>
      </w:tr>
      <w:tr w:rsidR="00283CB5" w14:paraId="5DCD1202" w14:textId="77777777" w:rsidTr="00C93A3E">
        <w:trPr>
          <w:trHeight w:val="40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0F4183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510D0A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6E194B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DROGOWE</w:t>
            </w:r>
          </w:p>
        </w:tc>
      </w:tr>
      <w:tr w:rsidR="00283CB5" w14:paraId="68A3C39E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C6A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A7632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5417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frezowania nawierzchni asfaltowej na zimno, średnia grubość warstwy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623F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9EF9EF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700A5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083F9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496F0031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6E4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402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5185F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Regulacja pionowa studzienek dla urządzeń podziemnych betonem klasy C16/20, kratki ściekowe uliczne istniejące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C643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6B255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45759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BD88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279F4AA3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4652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8E8F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6C476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Plantowanie (obrobienie na czysto), skarp i korony nasypów, kategoria gruntu I-III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CBC4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75036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17C04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F4BE5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4F7F162A" w14:textId="77777777" w:rsidTr="00C93A3E">
        <w:trPr>
          <w:trHeight w:val="8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1CC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F64F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148CD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979F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DF7C9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C6250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45148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3154CA8A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2F62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0B28B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E6693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 cm na podsypce cementowo-piaskowej 1:4 grubości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D46A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5EDD80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42CC6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68764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3B95F3EA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E75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2BA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99C34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5E83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8CFCF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1ABA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4C62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58A9FD9D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2736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F5DE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428C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570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1151D6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D367D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038A5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31CE1E17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4AA0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2A6C1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410A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szara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CF01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752844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67671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AC0AA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3CBF9570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1426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CDB1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A01F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czerwona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A544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730CA1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837C1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FDAF4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283A94C9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B884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756B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6EEF1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776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B795AB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5B1BC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79B9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0B810D9B" w14:textId="77777777" w:rsidTr="00283CB5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B00B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08BB6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C864E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393A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852636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7ABAD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1DF52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002BB347" w14:textId="77777777" w:rsidTr="00283CB5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B5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A24E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5D4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wyrównawcza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6FEB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F95F43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885D3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2CC7D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24D1A841" w14:textId="77777777" w:rsidTr="00283CB5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526F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C232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E35B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6214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1286B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7C299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13B6E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7E4DEA44" w14:textId="77777777" w:rsidTr="00C93A3E">
        <w:trPr>
          <w:trHeight w:val="114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8F6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AD27D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DE5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ED79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3A1F70" w14:textId="77777777" w:rsidR="00283CB5" w:rsidRDefault="00283CB5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D4D57E" w14:textId="77777777" w:rsidR="00283CB5" w:rsidRDefault="00283CB5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F1965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6439AD33" w14:textId="77777777" w:rsidTr="00C93A3E">
        <w:trPr>
          <w:trHeight w:val="9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23D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8FA1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F68BF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5529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39BD57" w14:textId="77777777" w:rsidR="00283CB5" w:rsidRDefault="00283CB5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19C55" w14:textId="77777777" w:rsidR="00283CB5" w:rsidRDefault="00283CB5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727AB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34EBD0E6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74D1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C2FFE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A1AB6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obrzeża betonowego 8x30x100 cm na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8020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031475" w14:textId="77777777" w:rsidR="00283CB5" w:rsidRDefault="00283CB5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49542" w14:textId="77777777" w:rsidR="00283CB5" w:rsidRDefault="00283CB5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EED20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73B57473" w14:textId="77777777" w:rsidTr="00C93A3E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CD2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09448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567B2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 z wypustkami (o specjalnej fakturze pozwalająca zatrzymać się osobom niewidomym), grubość 6 cm, na podsypce cementowo-piaskowej 1:4 grubości 3 cm, kostka żółta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F3D3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41CF87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33AC5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27168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03CDBC2E" w14:textId="77777777" w:rsidTr="00C93A3E">
        <w:trPr>
          <w:trHeight w:val="4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15F88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AB2B5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A69C7A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OZNAKOWANIE PIONOWE I POZIOME</w:t>
            </w:r>
          </w:p>
        </w:tc>
      </w:tr>
      <w:tr w:rsidR="00283CB5" w14:paraId="47E1E4EF" w14:textId="77777777" w:rsidTr="00C93A3E">
        <w:trPr>
          <w:trHeight w:val="10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EB9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36A4D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219BC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Dostarczenie i montaż słupków do znaków drogowych z rur stalowych ocynkowanych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o średnicy 60 mm, ścianka grubości min. 3,0 mm, długość 4,0 m + nakładki zabezpieczające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49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49337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9350D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0A1D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2BDA75DD" w14:textId="77777777" w:rsidTr="00C93A3E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BF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89617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29E4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Dostarczenie i przymocowanie tablic znaków drogowych, znaki A-17 „Kierowco zwolnij” na tle fluorescencyjnym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3DA0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BD433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8A7C1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8170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462E1468" w14:textId="77777777" w:rsidTr="00C93A3E">
        <w:trPr>
          <w:trHeight w:val="431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06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6FCF9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3C71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Wykonanie kompletnej instalacji oświetlenia przejścia i podświetlanych znaków drogowych D-6  wraz z zasilaniem  obejmującej: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instalację kablową, przyłącz, skrzynia sterująca z wyposażeniem,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wysięgniki dla lamp oświetlenia przejścia (z fundamentem dla gruntów słabych),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- 1 kamera GPRS szerokokątna monitorująca wraz z transmiterem i zasilaniem, umieszczona na słupku oświetlenia przejścia,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lampy asymetryczne prawe klasy CP1 oświetlenia przejść wyposażone w czujniki zmierzchowe,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aktywne znaki drogowe D-6 z wbudowanym czujnikiem obecności pieszego,                                           - 2 znaki drogowe T-27 ,,AGATKA"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przyłącze i niezbędna infrastruktura kablowa,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wykonanie pełnego uruchomienia oświetlenia w trakcie odbioru.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  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3650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5720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55881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12966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73625BBE" w14:textId="77777777" w:rsidTr="00C93A3E">
        <w:trPr>
          <w:trHeight w:val="1342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B86A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CA428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270DD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grubowarstwowego oznakowania poziomego jezdni, warstwa grubości min. 3mm, masa chemoutwardzalna- przejścia dla pieszych – białe pasy na czerwonym tle oraz linii wibracyjnych przed przejściem dla pieszych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C26D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EF980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91D5C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84F2D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14:paraId="1E126772" w14:textId="77777777" w:rsidR="00283CB5" w:rsidRDefault="00283CB5">
      <w:r>
        <w:br w:type="page"/>
      </w:r>
    </w:p>
    <w:tbl>
      <w:tblPr>
        <w:tblW w:w="10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0"/>
        <w:gridCol w:w="4120"/>
        <w:gridCol w:w="1180"/>
        <w:gridCol w:w="1020"/>
        <w:gridCol w:w="1180"/>
        <w:gridCol w:w="1220"/>
      </w:tblGrid>
      <w:tr w:rsidR="00283CB5" w14:paraId="04F45754" w14:textId="77777777" w:rsidTr="00283CB5">
        <w:trPr>
          <w:trHeight w:val="3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668588" w14:textId="0C07B0B3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D6F79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4A5038" w14:textId="77777777" w:rsidR="00283CB5" w:rsidRDefault="00283CB5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URZĄDZENIA BEZPIECZEŃSTWA RUCHU</w:t>
            </w:r>
          </w:p>
        </w:tc>
      </w:tr>
      <w:tr w:rsidR="00283CB5" w14:paraId="7AF22862" w14:textId="77777777" w:rsidTr="00C93A3E">
        <w:trPr>
          <w:trHeight w:val="157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E30B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F94E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91D25" w14:textId="77777777" w:rsidR="00283CB5" w:rsidRDefault="00283CB5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FF49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41949E" w14:textId="77777777" w:rsidR="00283CB5" w:rsidRDefault="00283CB5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F7054" w14:textId="77777777" w:rsidR="00283CB5" w:rsidRDefault="00283CB5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514F7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283CB5" w14:paraId="169B55C7" w14:textId="77777777" w:rsidTr="00C93A3E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3F1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NETTO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F56A2" w14:textId="77777777" w:rsidR="00283CB5" w:rsidRDefault="00283CB5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CB5" w14:paraId="789A14ED" w14:textId="77777777" w:rsidTr="00C93A3E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6D5C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PODATEK VAT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E59DC" w14:textId="77777777" w:rsidR="00283CB5" w:rsidRDefault="00283CB5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CB5" w14:paraId="253EC527" w14:textId="77777777" w:rsidTr="00C93A3E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B74A" w14:textId="77777777" w:rsidR="00283CB5" w:rsidRDefault="00283CB5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BRUTTO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18101" w14:textId="77777777" w:rsidR="00283CB5" w:rsidRDefault="00283CB5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72CCCF4" w14:textId="77777777" w:rsidR="0051424B" w:rsidRDefault="0051424B" w:rsidP="0051424B"/>
    <w:p w14:paraId="441780D0" w14:textId="0E41C534" w:rsidR="0051424B" w:rsidRDefault="0051424B" w:rsidP="0051424B">
      <w:pPr>
        <w:tabs>
          <w:tab w:val="left" w:pos="9638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(</w:t>
      </w:r>
      <w:r>
        <w:rPr>
          <w:rFonts w:ascii="Arial" w:hAnsi="Arial"/>
          <w:sz w:val="16"/>
          <w:szCs w:val="16"/>
        </w:rPr>
        <w:t xml:space="preserve">Podpis 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upoważnionego przedstawiciela Wykonawcy)</w:t>
      </w:r>
    </w:p>
    <w:p w14:paraId="57E50D64" w14:textId="54B585DA" w:rsidR="0051424B" w:rsidRPr="0051424B" w:rsidRDefault="0051424B" w:rsidP="0051424B">
      <w:pPr>
        <w:tabs>
          <w:tab w:val="left" w:pos="6555"/>
        </w:tabs>
      </w:pPr>
    </w:p>
    <w:sectPr w:rsidR="0051424B" w:rsidRPr="0051424B" w:rsidSect="00E4162A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9E0F7" w14:textId="77777777" w:rsidR="009B2DBE" w:rsidRDefault="009B2DBE" w:rsidP="00E048CF">
      <w:r>
        <w:separator/>
      </w:r>
    </w:p>
  </w:endnote>
  <w:endnote w:type="continuationSeparator" w:id="0">
    <w:p w14:paraId="1CBEDFF7" w14:textId="77777777" w:rsidR="009B2DBE" w:rsidRDefault="009B2DBE" w:rsidP="00E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341E" w14:textId="77777777" w:rsidR="009B2DBE" w:rsidRDefault="009B2DBE" w:rsidP="00E048CF">
      <w:r>
        <w:separator/>
      </w:r>
    </w:p>
  </w:footnote>
  <w:footnote w:type="continuationSeparator" w:id="0">
    <w:p w14:paraId="645FE4D6" w14:textId="77777777" w:rsidR="009B2DBE" w:rsidRDefault="009B2DBE" w:rsidP="00E0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6D15" w14:textId="6084F579" w:rsidR="006C7D4A" w:rsidRDefault="006C7D4A" w:rsidP="006C7D4A">
    <w:pPr>
      <w:tabs>
        <w:tab w:val="center" w:pos="4536"/>
        <w:tab w:val="center" w:pos="4875"/>
        <w:tab w:val="right" w:pos="8647"/>
      </w:tabs>
      <w:autoSpaceDN w:val="0"/>
      <w:ind w:right="140"/>
      <w:jc w:val="right"/>
      <w:rPr>
        <w:rFonts w:ascii="Arial" w:hAnsi="Arial" w:cs="Arial"/>
        <w:color w:val="6600CC"/>
        <w:sz w:val="18"/>
        <w:szCs w:val="18"/>
        <w:lang w:eastAsia="x-none"/>
      </w:rPr>
    </w:pPr>
    <w:r>
      <w:rPr>
        <w:rFonts w:ascii="Arial" w:hAnsi="Arial" w:cs="Arial"/>
        <w:color w:val="6600CC"/>
        <w:sz w:val="18"/>
        <w:szCs w:val="18"/>
        <w:lang w:val="x-none" w:eastAsia="x-none"/>
      </w:rPr>
      <w:t>ZDP</w:t>
    </w:r>
    <w:r>
      <w:rPr>
        <w:rFonts w:ascii="Arial" w:hAnsi="Arial" w:cs="Arial"/>
        <w:color w:val="6600CC"/>
        <w:sz w:val="18"/>
        <w:szCs w:val="18"/>
        <w:lang w:eastAsia="x-none"/>
      </w:rPr>
      <w:t>-</w:t>
    </w:r>
    <w:r>
      <w:rPr>
        <w:rFonts w:ascii="Arial" w:hAnsi="Arial" w:cs="Arial"/>
        <w:color w:val="6600CC"/>
        <w:sz w:val="18"/>
        <w:szCs w:val="18"/>
        <w:lang w:val="x-none" w:eastAsia="x-none"/>
      </w:rPr>
      <w:t xml:space="preserve"> D</w:t>
    </w:r>
    <w:r>
      <w:rPr>
        <w:rFonts w:ascii="Arial" w:hAnsi="Arial" w:cs="Arial"/>
        <w:color w:val="6600CC"/>
        <w:sz w:val="18"/>
        <w:szCs w:val="18"/>
        <w:lang w:eastAsia="x-none"/>
      </w:rPr>
      <w:t>Z</w:t>
    </w:r>
    <w:r>
      <w:rPr>
        <w:rFonts w:ascii="Arial" w:hAnsi="Arial" w:cs="Arial"/>
        <w:color w:val="6600CC"/>
        <w:sz w:val="18"/>
        <w:szCs w:val="18"/>
        <w:lang w:val="x-none" w:eastAsia="x-none"/>
      </w:rPr>
      <w:t>-6/373/</w:t>
    </w:r>
    <w:r w:rsidR="0071017B">
      <w:rPr>
        <w:rFonts w:ascii="Arial" w:hAnsi="Arial" w:cs="Arial"/>
        <w:color w:val="6600CC"/>
        <w:sz w:val="18"/>
        <w:szCs w:val="18"/>
        <w:lang w:eastAsia="x-none"/>
      </w:rPr>
      <w:t>14</w:t>
    </w:r>
    <w:r>
      <w:rPr>
        <w:rFonts w:ascii="Arial" w:hAnsi="Arial" w:cs="Arial"/>
        <w:color w:val="6600CC"/>
        <w:sz w:val="18"/>
        <w:szCs w:val="18"/>
        <w:lang w:val="x-none" w:eastAsia="x-none"/>
      </w:rPr>
      <w:t>/202</w:t>
    </w:r>
    <w:r w:rsidR="0051424B">
      <w:rPr>
        <w:rFonts w:ascii="Arial" w:hAnsi="Arial" w:cs="Arial"/>
        <w:color w:val="6600CC"/>
        <w:sz w:val="18"/>
        <w:szCs w:val="18"/>
        <w:lang w:eastAsia="x-none"/>
      </w:rPr>
      <w:t>6</w:t>
    </w:r>
  </w:p>
  <w:p w14:paraId="11816A13" w14:textId="77777777" w:rsidR="006C7D4A" w:rsidRPr="006C7D4A" w:rsidRDefault="006C7D4A" w:rsidP="006C7D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07"/>
    <w:rsid w:val="00043734"/>
    <w:rsid w:val="001F25A1"/>
    <w:rsid w:val="00271A58"/>
    <w:rsid w:val="00283CB5"/>
    <w:rsid w:val="002D6316"/>
    <w:rsid w:val="002F209F"/>
    <w:rsid w:val="002F28EE"/>
    <w:rsid w:val="00314C04"/>
    <w:rsid w:val="003A6971"/>
    <w:rsid w:val="00446A66"/>
    <w:rsid w:val="0047556A"/>
    <w:rsid w:val="0051424B"/>
    <w:rsid w:val="00555EB6"/>
    <w:rsid w:val="005677DE"/>
    <w:rsid w:val="005A00F3"/>
    <w:rsid w:val="005B27D9"/>
    <w:rsid w:val="005C3FD3"/>
    <w:rsid w:val="00671395"/>
    <w:rsid w:val="006C7D4A"/>
    <w:rsid w:val="0071017B"/>
    <w:rsid w:val="007E17EE"/>
    <w:rsid w:val="007E66E8"/>
    <w:rsid w:val="008202B9"/>
    <w:rsid w:val="008216D6"/>
    <w:rsid w:val="0092477A"/>
    <w:rsid w:val="00966F23"/>
    <w:rsid w:val="00995020"/>
    <w:rsid w:val="009B2DBE"/>
    <w:rsid w:val="009E67CC"/>
    <w:rsid w:val="009E78A8"/>
    <w:rsid w:val="00AA7686"/>
    <w:rsid w:val="00B97416"/>
    <w:rsid w:val="00C533FE"/>
    <w:rsid w:val="00C5605D"/>
    <w:rsid w:val="00C82679"/>
    <w:rsid w:val="00C94507"/>
    <w:rsid w:val="00CB4613"/>
    <w:rsid w:val="00D24A05"/>
    <w:rsid w:val="00D40DCC"/>
    <w:rsid w:val="00DC3D3A"/>
    <w:rsid w:val="00E048CF"/>
    <w:rsid w:val="00E4162A"/>
    <w:rsid w:val="00E56E31"/>
    <w:rsid w:val="00F8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ABD9"/>
  <w15:docId w15:val="{AB41C76C-4BB1-4E49-B87F-EA9BC9A5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Misiur</dc:creator>
  <cp:lastModifiedBy>Edyta Rzucidło</cp:lastModifiedBy>
  <cp:revision>3</cp:revision>
  <dcterms:created xsi:type="dcterms:W3CDTF">2026-04-28T06:19:00Z</dcterms:created>
  <dcterms:modified xsi:type="dcterms:W3CDTF">2026-04-28T07:31:00Z</dcterms:modified>
</cp:coreProperties>
</file>